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Новочеркасск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3C19C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2C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Новочеркасск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522C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22CA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2021-02-24T09:57:00Z</dcterms:modified>
</cp:coreProperties>
</file>